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2F5309" w:rsidRPr="003C13F1" w:rsidTr="0080768B">
        <w:trPr>
          <w:trHeight w:val="2828"/>
        </w:trPr>
        <w:tc>
          <w:tcPr>
            <w:tcW w:w="5067" w:type="dxa"/>
          </w:tcPr>
          <w:p w:rsidR="002F5309" w:rsidRPr="00624C9D" w:rsidRDefault="002F5309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34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2F5309" w:rsidRPr="00624C9D" w:rsidRDefault="002F5309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2F5309" w:rsidRPr="00624C9D" w:rsidRDefault="002F5309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2F5309" w:rsidRPr="00624C9D" w:rsidRDefault="002F5309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2F5309" w:rsidRPr="00624C9D" w:rsidRDefault="002F5309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2F5309" w:rsidRPr="00624C9D" w:rsidRDefault="002F5309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2F5309" w:rsidRPr="00624C9D" w:rsidRDefault="002F5309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2F5309" w:rsidRPr="00624C9D" w:rsidRDefault="002F5309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2F5309" w:rsidRPr="00624C9D" w:rsidRDefault="002F5309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2F5309" w:rsidRDefault="002F5309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35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5309" w:rsidRPr="003C13F1" w:rsidRDefault="002F5309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2F5309" w:rsidRPr="003C13F1" w:rsidRDefault="002F5309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36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5309" w:rsidRPr="003C13F1" w:rsidRDefault="002F5309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2F5309" w:rsidRDefault="002F5309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2F5309" w:rsidRPr="003C13F1" w:rsidRDefault="002F5309" w:rsidP="0080768B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2F5309" w:rsidRDefault="002F5309" w:rsidP="002F5309">
      <w:pPr>
        <w:pStyle w:val="1"/>
        <w:jc w:val="center"/>
      </w:pPr>
      <w:r>
        <w:rPr>
          <w:lang w:val="en-US"/>
        </w:rPr>
        <w:t>KIMISTONE</w:t>
      </w:r>
      <w:r w:rsidRPr="008C68A1">
        <w:t xml:space="preserve">  </w:t>
      </w:r>
      <w:r>
        <w:t>С10.10</w:t>
      </w:r>
    </w:p>
    <w:p w:rsidR="002F5309" w:rsidRDefault="002F5309" w:rsidP="002F5309"/>
    <w:p w:rsidR="002F5309" w:rsidRPr="002F5309" w:rsidRDefault="002F5309" w:rsidP="002F5309">
      <w:pPr>
        <w:rPr>
          <w:rFonts w:ascii="Times New Roman" w:hAnsi="Times New Roman" w:cs="Times New Roman"/>
          <w:sz w:val="28"/>
          <w:szCs w:val="28"/>
        </w:rPr>
      </w:pPr>
      <w:r w:rsidRPr="002F5309">
        <w:rPr>
          <w:rFonts w:ascii="Times New Roman" w:hAnsi="Times New Roman" w:cs="Times New Roman"/>
          <w:sz w:val="28"/>
          <w:szCs w:val="28"/>
        </w:rPr>
        <w:t>Мощное щелочное чистящее средство для твердого, карбонатного камня.</w:t>
      </w:r>
    </w:p>
    <w:p w:rsidR="002F5309" w:rsidRPr="002F5309" w:rsidRDefault="002F5309" w:rsidP="002F5309">
      <w:pPr>
        <w:rPr>
          <w:rFonts w:ascii="Times New Roman" w:hAnsi="Times New Roman" w:cs="Times New Roman"/>
          <w:sz w:val="28"/>
          <w:szCs w:val="28"/>
        </w:rPr>
      </w:pPr>
    </w:p>
    <w:p w:rsidR="002F5309" w:rsidRPr="002F5309" w:rsidRDefault="002F5309" w:rsidP="002F5309">
      <w:pPr>
        <w:rPr>
          <w:rFonts w:ascii="Times New Roman" w:hAnsi="Times New Roman" w:cs="Times New Roman"/>
          <w:sz w:val="28"/>
          <w:szCs w:val="28"/>
        </w:rPr>
      </w:pPr>
      <w:r w:rsidRPr="002F5309">
        <w:rPr>
          <w:rFonts w:ascii="Times New Roman" w:hAnsi="Times New Roman" w:cs="Times New Roman"/>
          <w:sz w:val="28"/>
          <w:szCs w:val="28"/>
        </w:rPr>
        <w:t>Материал подходит для чистки твердых, карбонатных материалов, травертина, мрамора. Не рекомендуется использовать на силикатном или освинцованном, отполированном камне.</w:t>
      </w:r>
    </w:p>
    <w:p w:rsidR="002F5309" w:rsidRPr="002F5309" w:rsidRDefault="002F5309" w:rsidP="002F5309">
      <w:pPr>
        <w:rPr>
          <w:rFonts w:ascii="Times New Roman" w:hAnsi="Times New Roman" w:cs="Times New Roman"/>
          <w:sz w:val="28"/>
          <w:szCs w:val="28"/>
        </w:rPr>
      </w:pPr>
    </w:p>
    <w:p w:rsidR="002F5309" w:rsidRPr="002F5309" w:rsidRDefault="002F5309" w:rsidP="002F5309">
      <w:pPr>
        <w:rPr>
          <w:rFonts w:ascii="Times New Roman" w:hAnsi="Times New Roman" w:cs="Times New Roman"/>
          <w:sz w:val="28"/>
          <w:szCs w:val="28"/>
        </w:rPr>
      </w:pPr>
      <w:r w:rsidRPr="002F5309">
        <w:rPr>
          <w:rFonts w:ascii="Times New Roman" w:hAnsi="Times New Roman" w:cs="Times New Roman"/>
          <w:sz w:val="28"/>
          <w:szCs w:val="28"/>
        </w:rPr>
        <w:t>Высокоэффективное моющее, чистящее средство. Удаляет жиры, масла, смазочные материалы.</w:t>
      </w:r>
    </w:p>
    <w:p w:rsidR="002F5309" w:rsidRPr="002F5309" w:rsidRDefault="002F5309" w:rsidP="002F530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2F5309" w:rsidRPr="002F5309" w:rsidTr="0080768B">
        <w:tc>
          <w:tcPr>
            <w:tcW w:w="4785" w:type="dxa"/>
          </w:tcPr>
          <w:p w:rsidR="002F5309" w:rsidRPr="002F5309" w:rsidRDefault="002F5309" w:rsidP="0080768B">
            <w:pPr>
              <w:rPr>
                <w:b/>
                <w:sz w:val="28"/>
                <w:szCs w:val="28"/>
              </w:rPr>
            </w:pPr>
            <w:r w:rsidRPr="002F5309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2F5309" w:rsidRPr="002F5309" w:rsidRDefault="002F5309" w:rsidP="0080768B">
            <w:pPr>
              <w:rPr>
                <w:b/>
                <w:sz w:val="28"/>
                <w:szCs w:val="28"/>
              </w:rPr>
            </w:pPr>
            <w:r w:rsidRPr="002F5309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2F5309" w:rsidRPr="002F5309" w:rsidTr="0080768B">
        <w:tc>
          <w:tcPr>
            <w:tcW w:w="4785" w:type="dxa"/>
          </w:tcPr>
          <w:p w:rsidR="002F5309" w:rsidRPr="002F5309" w:rsidRDefault="002F5309" w:rsidP="0080768B">
            <w:pPr>
              <w:rPr>
                <w:sz w:val="28"/>
                <w:szCs w:val="28"/>
              </w:rPr>
            </w:pPr>
            <w:r w:rsidRPr="002F5309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2F5309" w:rsidRPr="002F5309" w:rsidRDefault="002F5309" w:rsidP="0080768B">
            <w:pPr>
              <w:rPr>
                <w:sz w:val="28"/>
                <w:szCs w:val="28"/>
              </w:rPr>
            </w:pPr>
            <w:r w:rsidRPr="002F5309">
              <w:rPr>
                <w:sz w:val="28"/>
                <w:szCs w:val="28"/>
              </w:rPr>
              <w:t>жидкость</w:t>
            </w:r>
          </w:p>
        </w:tc>
      </w:tr>
      <w:tr w:rsidR="002F5309" w:rsidRPr="002F5309" w:rsidTr="0080768B">
        <w:tc>
          <w:tcPr>
            <w:tcW w:w="4785" w:type="dxa"/>
          </w:tcPr>
          <w:p w:rsidR="002F5309" w:rsidRPr="002F5309" w:rsidRDefault="002F5309" w:rsidP="0080768B">
            <w:pPr>
              <w:rPr>
                <w:sz w:val="28"/>
                <w:szCs w:val="28"/>
              </w:rPr>
            </w:pPr>
            <w:r w:rsidRPr="002F5309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2F5309" w:rsidRPr="002F5309" w:rsidRDefault="002F5309" w:rsidP="0080768B">
            <w:pPr>
              <w:rPr>
                <w:sz w:val="28"/>
                <w:szCs w:val="28"/>
              </w:rPr>
            </w:pPr>
            <w:r w:rsidRPr="002F5309">
              <w:rPr>
                <w:sz w:val="28"/>
                <w:szCs w:val="28"/>
              </w:rPr>
              <w:t>вода</w:t>
            </w:r>
          </w:p>
        </w:tc>
      </w:tr>
      <w:tr w:rsidR="002F5309" w:rsidRPr="002F5309" w:rsidTr="0080768B">
        <w:tc>
          <w:tcPr>
            <w:tcW w:w="4785" w:type="dxa"/>
          </w:tcPr>
          <w:p w:rsidR="002F5309" w:rsidRPr="002F5309" w:rsidRDefault="002F5309" w:rsidP="0080768B">
            <w:pPr>
              <w:rPr>
                <w:sz w:val="28"/>
                <w:szCs w:val="28"/>
              </w:rPr>
            </w:pPr>
            <w:r w:rsidRPr="002F5309">
              <w:rPr>
                <w:sz w:val="28"/>
                <w:szCs w:val="28"/>
              </w:rPr>
              <w:t>рН</w:t>
            </w:r>
          </w:p>
        </w:tc>
        <w:tc>
          <w:tcPr>
            <w:tcW w:w="4786" w:type="dxa"/>
          </w:tcPr>
          <w:p w:rsidR="002F5309" w:rsidRPr="002F5309" w:rsidRDefault="002F5309" w:rsidP="0080768B">
            <w:pPr>
              <w:rPr>
                <w:sz w:val="28"/>
                <w:szCs w:val="28"/>
              </w:rPr>
            </w:pPr>
            <w:r w:rsidRPr="002F5309">
              <w:rPr>
                <w:sz w:val="28"/>
                <w:szCs w:val="28"/>
              </w:rPr>
              <w:t>13,5</w:t>
            </w:r>
          </w:p>
        </w:tc>
      </w:tr>
      <w:tr w:rsidR="002F5309" w:rsidRPr="002F5309" w:rsidTr="0080768B">
        <w:tc>
          <w:tcPr>
            <w:tcW w:w="4785" w:type="dxa"/>
          </w:tcPr>
          <w:p w:rsidR="002F5309" w:rsidRPr="002F5309" w:rsidRDefault="002F5309" w:rsidP="0080768B">
            <w:pPr>
              <w:rPr>
                <w:sz w:val="28"/>
                <w:szCs w:val="28"/>
              </w:rPr>
            </w:pPr>
            <w:r w:rsidRPr="002F5309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2F5309" w:rsidRPr="002F5309" w:rsidRDefault="002F5309" w:rsidP="0080768B">
            <w:pPr>
              <w:rPr>
                <w:sz w:val="28"/>
                <w:szCs w:val="28"/>
                <w:lang w:val="en-US"/>
              </w:rPr>
            </w:pPr>
            <w:r w:rsidRPr="002F5309">
              <w:rPr>
                <w:sz w:val="28"/>
                <w:szCs w:val="28"/>
              </w:rPr>
              <w:t xml:space="preserve">1- 20 </w:t>
            </w:r>
            <w:r w:rsidRPr="002F5309">
              <w:rPr>
                <w:sz w:val="28"/>
                <w:szCs w:val="28"/>
                <w:lang w:val="en-US"/>
              </w:rPr>
              <w:t xml:space="preserve">mPa </w:t>
            </w:r>
            <w:r w:rsidRPr="002F5309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2F5309">
              <w:rPr>
                <w:sz w:val="28"/>
                <w:szCs w:val="28"/>
                <w:lang w:val="en-US"/>
              </w:rPr>
              <w:t>s</w:t>
            </w:r>
          </w:p>
        </w:tc>
      </w:tr>
      <w:tr w:rsidR="002F5309" w:rsidRPr="002F5309" w:rsidTr="0080768B">
        <w:tc>
          <w:tcPr>
            <w:tcW w:w="4785" w:type="dxa"/>
          </w:tcPr>
          <w:p w:rsidR="002F5309" w:rsidRPr="002F5309" w:rsidRDefault="002F5309" w:rsidP="0080768B">
            <w:pPr>
              <w:rPr>
                <w:sz w:val="28"/>
                <w:szCs w:val="28"/>
              </w:rPr>
            </w:pPr>
            <w:r w:rsidRPr="002F5309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2F5309" w:rsidRPr="002F5309" w:rsidRDefault="002F5309" w:rsidP="0080768B">
            <w:pPr>
              <w:rPr>
                <w:sz w:val="28"/>
                <w:szCs w:val="28"/>
                <w:vertAlign w:val="superscript"/>
              </w:rPr>
            </w:pPr>
            <w:r w:rsidRPr="002F5309">
              <w:rPr>
                <w:sz w:val="28"/>
                <w:szCs w:val="28"/>
              </w:rPr>
              <w:t>1</w:t>
            </w:r>
            <w:r w:rsidRPr="002F5309">
              <w:rPr>
                <w:sz w:val="28"/>
                <w:szCs w:val="28"/>
                <w:lang w:val="en-US"/>
              </w:rPr>
              <w:t>,</w:t>
            </w:r>
            <w:r w:rsidRPr="002F5309">
              <w:rPr>
                <w:sz w:val="28"/>
                <w:szCs w:val="28"/>
              </w:rPr>
              <w:t>19</w:t>
            </w:r>
            <w:r w:rsidRPr="002F5309">
              <w:rPr>
                <w:sz w:val="28"/>
                <w:szCs w:val="28"/>
                <w:lang w:val="en-US"/>
              </w:rPr>
              <w:t xml:space="preserve"> </w:t>
            </w:r>
            <w:r w:rsidRPr="002F5309">
              <w:rPr>
                <w:sz w:val="28"/>
                <w:szCs w:val="28"/>
              </w:rPr>
              <w:t>гр/см</w:t>
            </w:r>
            <w:r w:rsidRPr="002F5309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2F5309" w:rsidRPr="002F5309" w:rsidTr="0080768B">
        <w:tc>
          <w:tcPr>
            <w:tcW w:w="4785" w:type="dxa"/>
          </w:tcPr>
          <w:p w:rsidR="002F5309" w:rsidRPr="002F5309" w:rsidRDefault="002F5309" w:rsidP="0080768B">
            <w:pPr>
              <w:rPr>
                <w:sz w:val="28"/>
                <w:szCs w:val="28"/>
              </w:rPr>
            </w:pPr>
            <w:r w:rsidRPr="002F5309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2F5309" w:rsidRPr="002F5309" w:rsidRDefault="002F5309" w:rsidP="0080768B">
            <w:pPr>
              <w:rPr>
                <w:sz w:val="28"/>
                <w:szCs w:val="28"/>
              </w:rPr>
            </w:pPr>
            <w:r w:rsidRPr="002F5309">
              <w:rPr>
                <w:sz w:val="28"/>
                <w:szCs w:val="28"/>
              </w:rPr>
              <w:t>+5</w:t>
            </w:r>
            <w:r w:rsidRPr="002F5309">
              <w:rPr>
                <w:sz w:val="28"/>
                <w:szCs w:val="28"/>
                <w:vertAlign w:val="superscript"/>
              </w:rPr>
              <w:t>0</w:t>
            </w:r>
            <w:r w:rsidRPr="002F5309">
              <w:rPr>
                <w:sz w:val="28"/>
                <w:szCs w:val="28"/>
              </w:rPr>
              <w:t xml:space="preserve"> С   +30</w:t>
            </w:r>
            <w:r w:rsidRPr="002F5309">
              <w:rPr>
                <w:sz w:val="28"/>
                <w:szCs w:val="28"/>
                <w:vertAlign w:val="superscript"/>
              </w:rPr>
              <w:t>0</w:t>
            </w:r>
            <w:r w:rsidRPr="002F5309">
              <w:rPr>
                <w:sz w:val="28"/>
                <w:szCs w:val="28"/>
              </w:rPr>
              <w:t xml:space="preserve"> С</w:t>
            </w:r>
          </w:p>
        </w:tc>
      </w:tr>
    </w:tbl>
    <w:p w:rsidR="002F5309" w:rsidRPr="002F5309" w:rsidRDefault="002F5309" w:rsidP="002F5309">
      <w:pPr>
        <w:rPr>
          <w:rFonts w:ascii="Times New Roman" w:hAnsi="Times New Roman" w:cs="Times New Roman"/>
          <w:sz w:val="28"/>
          <w:szCs w:val="28"/>
        </w:rPr>
      </w:pPr>
    </w:p>
    <w:p w:rsidR="002F5309" w:rsidRPr="002F5309" w:rsidRDefault="002F5309" w:rsidP="002F5309">
      <w:pPr>
        <w:rPr>
          <w:rFonts w:ascii="Times New Roman" w:hAnsi="Times New Roman" w:cs="Times New Roman"/>
          <w:sz w:val="28"/>
          <w:szCs w:val="28"/>
        </w:rPr>
      </w:pPr>
      <w:r w:rsidRPr="002F5309">
        <w:rPr>
          <w:rFonts w:ascii="Times New Roman" w:hAnsi="Times New Roman" w:cs="Times New Roman"/>
          <w:sz w:val="28"/>
          <w:szCs w:val="28"/>
        </w:rPr>
        <w:t xml:space="preserve">Упаковка :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2F5309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2F5309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2F5309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2F5309" w:rsidRPr="002F5309" w:rsidRDefault="002F5309" w:rsidP="002F5309">
      <w:pPr>
        <w:rPr>
          <w:rFonts w:ascii="Times New Roman" w:hAnsi="Times New Roman" w:cs="Times New Roman"/>
          <w:sz w:val="28"/>
          <w:szCs w:val="28"/>
        </w:rPr>
      </w:pPr>
    </w:p>
    <w:p w:rsidR="007F73BC" w:rsidRDefault="007F73BC"/>
    <w:sectPr w:rsidR="007F73B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3BC" w:rsidRDefault="007F73BC" w:rsidP="002F5309">
      <w:pPr>
        <w:spacing w:after="0" w:line="240" w:lineRule="auto"/>
      </w:pPr>
      <w:r>
        <w:separator/>
      </w:r>
    </w:p>
  </w:endnote>
  <w:endnote w:type="continuationSeparator" w:id="1">
    <w:p w:rsidR="007F73BC" w:rsidRDefault="007F73BC" w:rsidP="002F5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309" w:rsidRDefault="002F5309" w:rsidP="002F5309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37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2F5309" w:rsidRDefault="002F5309" w:rsidP="002F5309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2F5309" w:rsidRDefault="002F5309" w:rsidP="002F5309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2F5309" w:rsidRDefault="002F5309" w:rsidP="002F5309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2F5309" w:rsidRPr="00DF1C00" w:rsidRDefault="002F5309" w:rsidP="002F5309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2F5309" w:rsidRPr="002F5309" w:rsidRDefault="002F5309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3BC" w:rsidRDefault="007F73BC" w:rsidP="002F5309">
      <w:pPr>
        <w:spacing w:after="0" w:line="240" w:lineRule="auto"/>
      </w:pPr>
      <w:r>
        <w:separator/>
      </w:r>
    </w:p>
  </w:footnote>
  <w:footnote w:type="continuationSeparator" w:id="1">
    <w:p w:rsidR="007F73BC" w:rsidRDefault="007F73BC" w:rsidP="002F53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5309"/>
    <w:rsid w:val="002F5309"/>
    <w:rsid w:val="007F7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F53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5309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2F5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F5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F5309"/>
  </w:style>
  <w:style w:type="paragraph" w:styleId="a6">
    <w:name w:val="footer"/>
    <w:basedOn w:val="a"/>
    <w:link w:val="a7"/>
    <w:unhideWhenUsed/>
    <w:rsid w:val="002F5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2F5309"/>
  </w:style>
  <w:style w:type="character" w:styleId="a8">
    <w:name w:val="Hyperlink"/>
    <w:basedOn w:val="a0"/>
    <w:rsid w:val="002F53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>HomeLab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2010-02-21T07:10:00Z</cp:lastPrinted>
  <dcterms:created xsi:type="dcterms:W3CDTF">2010-02-21T07:09:00Z</dcterms:created>
  <dcterms:modified xsi:type="dcterms:W3CDTF">2010-02-21T07:10:00Z</dcterms:modified>
</cp:coreProperties>
</file>